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6B8EF08E" w:rsidR="007B5828" w:rsidRPr="00683994" w:rsidRDefault="00704E4A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DB47947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704E4A">
              <w:rPr>
                <w:b/>
                <w:lang w:val="uk-UA"/>
              </w:rPr>
              <w:t>210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E4C8E0D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proofErr w:type="spellStart"/>
      <w:r w:rsidR="00D4439F">
        <w:rPr>
          <w:b/>
          <w:szCs w:val="28"/>
          <w:lang w:val="uk-UA"/>
        </w:rPr>
        <w:t>Тітічку</w:t>
      </w:r>
      <w:proofErr w:type="spellEnd"/>
      <w:r w:rsidR="00D4439F">
        <w:rPr>
          <w:b/>
          <w:szCs w:val="28"/>
          <w:lang w:val="uk-UA"/>
        </w:rPr>
        <w:t xml:space="preserve"> В.В.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34C074A4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Д.В., </w:t>
      </w:r>
      <w:proofErr w:type="spellStart"/>
      <w:r w:rsidR="00A5116B" w:rsidRPr="00683994">
        <w:rPr>
          <w:szCs w:val="28"/>
          <w:lang w:val="uk-UA"/>
        </w:rPr>
        <w:t>Мавроді</w:t>
      </w:r>
      <w:proofErr w:type="spellEnd"/>
      <w:r w:rsidR="00A5116B" w:rsidRPr="00683994">
        <w:rPr>
          <w:szCs w:val="28"/>
          <w:lang w:val="uk-UA"/>
        </w:rPr>
        <w:t xml:space="preserve"> В.В., </w:t>
      </w:r>
      <w:proofErr w:type="spellStart"/>
      <w:r w:rsidR="00A5116B" w:rsidRPr="00683994">
        <w:rPr>
          <w:szCs w:val="28"/>
          <w:lang w:val="uk-UA"/>
        </w:rPr>
        <w:t>Міхеда</w:t>
      </w:r>
      <w:proofErr w:type="spellEnd"/>
      <w:r w:rsidR="00A5116B" w:rsidRPr="00683994">
        <w:rPr>
          <w:szCs w:val="28"/>
          <w:lang w:val="uk-UA"/>
        </w:rPr>
        <w:t xml:space="preserve">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proofErr w:type="spellStart"/>
      <w:r w:rsidR="00D4439F">
        <w:rPr>
          <w:szCs w:val="28"/>
          <w:lang w:val="uk-UA"/>
        </w:rPr>
        <w:t>Тітічка</w:t>
      </w:r>
      <w:proofErr w:type="spellEnd"/>
      <w:r w:rsidR="00D4439F">
        <w:rPr>
          <w:szCs w:val="28"/>
          <w:lang w:val="uk-UA"/>
        </w:rPr>
        <w:t xml:space="preserve"> В.В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F50AC03" w:rsidR="00946775" w:rsidRPr="00683994" w:rsidRDefault="00D4439F" w:rsidP="006A5982">
      <w:pPr>
        <w:ind w:firstLine="567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Тітічко</w:t>
      </w:r>
      <w:proofErr w:type="spellEnd"/>
      <w:r>
        <w:rPr>
          <w:szCs w:val="28"/>
          <w:lang w:val="uk-UA"/>
        </w:rPr>
        <w:t xml:space="preserve"> Вадим Володимирович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B672F7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 w:rsidR="00B672F7">
        <w:rPr>
          <w:szCs w:val="28"/>
          <w:lang w:val="uk-UA"/>
        </w:rPr>
        <w:t>31 грудн</w:t>
      </w:r>
      <w:r w:rsidR="00C126A1">
        <w:rPr>
          <w:szCs w:val="28"/>
          <w:lang w:val="uk-UA"/>
        </w:rPr>
        <w:t>я</w:t>
      </w:r>
      <w:r w:rsidR="00B672F7">
        <w:rPr>
          <w:szCs w:val="28"/>
          <w:lang w:val="uk-UA"/>
        </w:rPr>
        <w:t xml:space="preserve"> 2025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F96290">
        <w:rPr>
          <w:szCs w:val="28"/>
          <w:lang w:val="uk-UA"/>
        </w:rPr>
        <w:t>.</w:t>
      </w:r>
    </w:p>
    <w:p w14:paraId="5DF6356A" w14:textId="6F671AC0" w:rsidR="00C66601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>особа, яка виявила бажання стати прокурором, подає до Комісії відповідну заяву та документи, визначені цим Законом.</w:t>
      </w:r>
    </w:p>
    <w:p w14:paraId="617A33E8" w14:textId="766A61DE" w:rsidR="00D824E0" w:rsidRPr="00683994" w:rsidRDefault="00D824E0" w:rsidP="00C66601">
      <w:pPr>
        <w:ind w:firstLine="567"/>
        <w:rPr>
          <w:szCs w:val="28"/>
          <w:lang w:val="uk-UA"/>
        </w:rPr>
      </w:pPr>
      <w:r w:rsidRPr="00D824E0">
        <w:rPr>
          <w:szCs w:val="28"/>
          <w:lang w:val="uk-UA"/>
        </w:rPr>
        <w:t>Статтею 30 Закону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118F05F0" w14:textId="0EB7423A" w:rsidR="00F96290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B672F7">
        <w:rPr>
          <w:bCs/>
          <w:color w:val="000000" w:themeColor="text1"/>
          <w:szCs w:val="28"/>
          <w:lang w:val="uk-UA"/>
        </w:rPr>
        <w:t>ом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5C4EB8">
        <w:rPr>
          <w:bCs/>
          <w:color w:val="000000" w:themeColor="text1"/>
          <w:szCs w:val="28"/>
          <w:lang w:val="uk-UA"/>
        </w:rPr>
        <w:t>6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 документ</w:t>
      </w:r>
      <w:r w:rsidR="00B672F7">
        <w:rPr>
          <w:bCs/>
          <w:color w:val="000000" w:themeColor="text1"/>
          <w:szCs w:val="28"/>
          <w:lang w:val="uk-UA"/>
        </w:rPr>
        <w:t>ом</w:t>
      </w:r>
      <w:r w:rsidRPr="00FF1A27">
        <w:rPr>
          <w:bCs/>
          <w:color w:val="000000" w:themeColor="text1"/>
          <w:szCs w:val="28"/>
          <w:lang w:val="uk-UA"/>
        </w:rPr>
        <w:t>, які пода</w:t>
      </w:r>
      <w:r w:rsidR="00B672F7">
        <w:rPr>
          <w:bCs/>
          <w:color w:val="000000" w:themeColor="text1"/>
          <w:szCs w:val="28"/>
          <w:lang w:val="uk-UA"/>
        </w:rPr>
        <w:t>є</w:t>
      </w:r>
      <w:r w:rsidRPr="00FF1A27">
        <w:rPr>
          <w:bCs/>
          <w:color w:val="000000" w:themeColor="text1"/>
          <w:szCs w:val="28"/>
          <w:lang w:val="uk-UA"/>
        </w:rPr>
        <w:t xml:space="preserve">ться особою для участі в доборі на посаду прокурора окружної прокуратури, є </w:t>
      </w:r>
      <w:r w:rsidR="00EC2AA5">
        <w:rPr>
          <w:szCs w:val="28"/>
          <w:lang w:val="uk-UA"/>
        </w:rPr>
        <w:t>медична довідка про стан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 за формою, затвердженою центральним органом виконавчої влади, що забезпечує формування державної політики у сфері охорони здоров</w:t>
      </w:r>
      <w:r w:rsidR="00EC2AA5" w:rsidRPr="006A3574">
        <w:rPr>
          <w:szCs w:val="28"/>
          <w:lang w:val="uk-UA"/>
        </w:rPr>
        <w:t>’</w:t>
      </w:r>
      <w:r w:rsidR="00EC2AA5">
        <w:rPr>
          <w:szCs w:val="28"/>
          <w:lang w:val="uk-UA"/>
        </w:rPr>
        <w:t>я</w:t>
      </w:r>
      <w:r w:rsidR="00F96290">
        <w:rPr>
          <w:szCs w:val="28"/>
          <w:lang w:val="uk-UA"/>
        </w:rPr>
        <w:t>.</w:t>
      </w:r>
    </w:p>
    <w:p w14:paraId="50126454" w14:textId="41FC508F" w:rsidR="009D33BD" w:rsidRDefault="009D33BD" w:rsidP="00CD72A5">
      <w:pPr>
        <w:ind w:firstLine="567"/>
        <w:rPr>
          <w:szCs w:val="28"/>
          <w:lang w:val="uk-UA"/>
        </w:rPr>
      </w:pPr>
      <w:r w:rsidRPr="009D33BD">
        <w:rPr>
          <w:szCs w:val="28"/>
          <w:lang w:val="uk-UA"/>
        </w:rPr>
        <w:lastRenderedPageBreak/>
        <w:t xml:space="preserve">Наказом Міністерства охорони здоров’я України від 18 квітня 2022 року </w:t>
      </w:r>
      <w:r w:rsidR="00CD72A5">
        <w:rPr>
          <w:szCs w:val="28"/>
          <w:lang w:val="uk-UA"/>
        </w:rPr>
        <w:br/>
      </w:r>
      <w:r w:rsidRPr="009D33BD">
        <w:rPr>
          <w:szCs w:val="28"/>
          <w:lang w:val="uk-UA"/>
        </w:rPr>
        <w:t xml:space="preserve">№ 651, зареєстрованим в Міністерстві юстиції України 15 червня 2022 року </w:t>
      </w:r>
      <w:r w:rsidR="00CD72A5">
        <w:rPr>
          <w:szCs w:val="28"/>
          <w:lang w:val="uk-UA"/>
        </w:rPr>
        <w:br/>
      </w:r>
      <w:r w:rsidRPr="009D33BD">
        <w:rPr>
          <w:szCs w:val="28"/>
          <w:lang w:val="uk-UA"/>
        </w:rPr>
        <w:t>за № 648/37984, затверджено форму первинної облікової документації № 100-2/о «Довідка про проходження попереднього, періодичного та позачергового психіатричних оглядів, у тому числі на предмет вживання психоактивних речовин №___».</w:t>
      </w:r>
    </w:p>
    <w:p w14:paraId="7903EDF5" w14:textId="3E7762AD" w:rsidR="00662791" w:rsidRDefault="00D824E0" w:rsidP="00D824E0">
      <w:pPr>
        <w:ind w:firstLine="567"/>
        <w:rPr>
          <w:szCs w:val="28"/>
          <w:lang w:val="uk-UA"/>
        </w:rPr>
      </w:pPr>
      <w:r w:rsidRPr="00D824E0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</w:t>
      </w:r>
      <w:r w:rsidR="00CF10FF" w:rsidRPr="00CF10FF">
        <w:rPr>
          <w:szCs w:val="28"/>
          <w:lang w:val="uk-UA"/>
        </w:rPr>
        <w:t>.</w:t>
      </w:r>
    </w:p>
    <w:p w14:paraId="2A9B5148" w14:textId="1AD5DC25" w:rsidR="009F70B0" w:rsidRPr="00683994" w:rsidRDefault="00D6104C" w:rsidP="003213B4">
      <w:pPr>
        <w:tabs>
          <w:tab w:val="left" w:pos="709"/>
        </w:tabs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37B67E3A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proofErr w:type="spellStart"/>
      <w:r w:rsidR="00B672F7">
        <w:rPr>
          <w:szCs w:val="28"/>
          <w:lang w:val="uk-UA"/>
        </w:rPr>
        <w:t>Тітічко</w:t>
      </w:r>
      <w:proofErr w:type="spellEnd"/>
      <w:r w:rsidR="00B672F7">
        <w:rPr>
          <w:szCs w:val="28"/>
          <w:lang w:val="uk-UA"/>
        </w:rPr>
        <w:t xml:space="preserve"> В.В</w:t>
      </w:r>
      <w:r w:rsidR="00D824E0">
        <w:rPr>
          <w:szCs w:val="28"/>
          <w:lang w:val="uk-UA"/>
        </w:rPr>
        <w:t>.</w:t>
      </w:r>
      <w:r w:rsidR="00EA4755" w:rsidRPr="00683994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8C47E36" w14:textId="4C513743" w:rsidR="00B672F7" w:rsidRDefault="002612B7" w:rsidP="00B672F7">
      <w:pPr>
        <w:ind w:firstLine="567"/>
        <w:rPr>
          <w:szCs w:val="28"/>
          <w:lang w:val="uk-UA"/>
        </w:rPr>
      </w:pPr>
      <w:bookmarkStart w:id="0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0"/>
      <w:proofErr w:type="spellStart"/>
      <w:r w:rsidR="00B672F7">
        <w:rPr>
          <w:spacing w:val="-4"/>
          <w:szCs w:val="28"/>
          <w:lang w:val="uk-UA"/>
        </w:rPr>
        <w:t>Тітічком</w:t>
      </w:r>
      <w:proofErr w:type="spellEnd"/>
      <w:r w:rsidR="00B672F7">
        <w:rPr>
          <w:spacing w:val="-4"/>
          <w:szCs w:val="28"/>
          <w:lang w:val="uk-UA"/>
        </w:rPr>
        <w:t xml:space="preserve"> В.В.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>що в</w:t>
      </w:r>
      <w:r w:rsidR="00D9685A">
        <w:rPr>
          <w:spacing w:val="-4"/>
          <w:szCs w:val="28"/>
          <w:lang w:val="uk-UA"/>
        </w:rPr>
        <w:t>ін</w:t>
      </w:r>
      <w:r w:rsidR="00D9685A" w:rsidRPr="00D9685A">
        <w:rPr>
          <w:spacing w:val="-4"/>
          <w:szCs w:val="28"/>
          <w:lang w:val="uk-UA"/>
        </w:rPr>
        <w:t xml:space="preserve"> </w:t>
      </w:r>
      <w:r w:rsidR="00D824E0" w:rsidRPr="00D824E0">
        <w:rPr>
          <w:spacing w:val="-4"/>
          <w:szCs w:val="28"/>
          <w:lang w:val="uk-UA"/>
        </w:rPr>
        <w:t>у порушення пункт</w:t>
      </w:r>
      <w:r w:rsidR="00B672F7">
        <w:rPr>
          <w:spacing w:val="-4"/>
          <w:szCs w:val="28"/>
          <w:lang w:val="uk-UA"/>
        </w:rPr>
        <w:t>у</w:t>
      </w:r>
      <w:r w:rsidR="00D824E0" w:rsidRPr="00D824E0">
        <w:rPr>
          <w:spacing w:val="-4"/>
          <w:szCs w:val="28"/>
          <w:lang w:val="uk-UA"/>
        </w:rPr>
        <w:t xml:space="preserve"> </w:t>
      </w:r>
      <w:r w:rsidR="00B672F7">
        <w:rPr>
          <w:spacing w:val="-4"/>
          <w:szCs w:val="28"/>
          <w:lang w:val="uk-UA"/>
        </w:rPr>
        <w:t>6</w:t>
      </w:r>
      <w:r w:rsidR="00D824E0" w:rsidRPr="00D824E0">
        <w:rPr>
          <w:spacing w:val="-4"/>
          <w:szCs w:val="28"/>
          <w:lang w:val="uk-UA"/>
        </w:rPr>
        <w:t xml:space="preserve"> частини першої статті 30 Закону не подав до Комісії </w:t>
      </w:r>
      <w:bookmarkStart w:id="1" w:name="_Hlk204786761"/>
      <w:r w:rsidR="009D33BD" w:rsidRPr="009D33BD">
        <w:rPr>
          <w:szCs w:val="28"/>
          <w:lang w:val="uk-UA"/>
        </w:rPr>
        <w:t>медичн</w:t>
      </w:r>
      <w:r w:rsidR="00B672F7">
        <w:rPr>
          <w:szCs w:val="28"/>
          <w:lang w:val="uk-UA"/>
        </w:rPr>
        <w:t>у</w:t>
      </w:r>
      <w:r w:rsidR="009D33BD" w:rsidRPr="009D33BD">
        <w:rPr>
          <w:szCs w:val="28"/>
          <w:lang w:val="uk-UA"/>
        </w:rPr>
        <w:t xml:space="preserve"> довідк</w:t>
      </w:r>
      <w:r w:rsidR="00ED5F02">
        <w:rPr>
          <w:szCs w:val="28"/>
          <w:lang w:val="uk-UA"/>
        </w:rPr>
        <w:t>у</w:t>
      </w:r>
      <w:r w:rsidR="009D33BD" w:rsidRPr="009D33BD">
        <w:rPr>
          <w:szCs w:val="28"/>
          <w:lang w:val="uk-UA"/>
        </w:rPr>
        <w:t xml:space="preserve"> про проходження попереднього, періодичного та позачергового психіатричних оглядів, у тому числі на предмет вживання психоактивних речовин</w:t>
      </w:r>
      <w:r w:rsidR="00ED5F02">
        <w:rPr>
          <w:szCs w:val="28"/>
          <w:lang w:val="uk-UA"/>
        </w:rPr>
        <w:t xml:space="preserve"> форми № </w:t>
      </w:r>
      <w:r w:rsidR="00ED5F02" w:rsidRPr="00ED5F02">
        <w:rPr>
          <w:szCs w:val="28"/>
          <w:lang w:val="uk-UA"/>
        </w:rPr>
        <w:t>100-2/о</w:t>
      </w:r>
      <w:r w:rsidR="00ED5F02">
        <w:rPr>
          <w:szCs w:val="28"/>
          <w:lang w:val="uk-UA"/>
        </w:rPr>
        <w:t>.</w:t>
      </w:r>
    </w:p>
    <w:bookmarkEnd w:id="1"/>
    <w:p w14:paraId="65376802" w14:textId="74930D95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B672F7">
        <w:rPr>
          <w:bCs/>
          <w:color w:val="000000" w:themeColor="text1"/>
          <w:szCs w:val="28"/>
          <w:lang w:val="uk-UA"/>
        </w:rPr>
        <w:t>Тітічком</w:t>
      </w:r>
      <w:proofErr w:type="spellEnd"/>
      <w:r w:rsidR="00B672F7">
        <w:rPr>
          <w:bCs/>
          <w:color w:val="000000" w:themeColor="text1"/>
          <w:szCs w:val="28"/>
          <w:lang w:val="uk-UA"/>
        </w:rPr>
        <w:t xml:space="preserve"> В.В.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3D8963BE" w:rsidR="00D66FF9" w:rsidRDefault="00D66FF9" w:rsidP="007B5828">
      <w:pPr>
        <w:rPr>
          <w:color w:val="000000" w:themeColor="text1"/>
          <w:szCs w:val="28"/>
          <w:lang w:val="uk-UA"/>
        </w:rPr>
      </w:pPr>
    </w:p>
    <w:p w14:paraId="5AC44FEE" w14:textId="77777777" w:rsidR="00C126A1" w:rsidRPr="00683994" w:rsidRDefault="00C126A1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lastRenderedPageBreak/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0D074486" w:rsidR="00D66FF9" w:rsidRPr="009A22BB" w:rsidRDefault="00D66FF9" w:rsidP="00CD72A5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B672F7">
        <w:rPr>
          <w:bCs/>
          <w:color w:val="000000" w:themeColor="text1"/>
          <w:szCs w:val="28"/>
          <w:lang w:val="uk-UA"/>
        </w:rPr>
        <w:t>Тітічку</w:t>
      </w:r>
      <w:proofErr w:type="spellEnd"/>
      <w:r w:rsidR="00B672F7">
        <w:rPr>
          <w:bCs/>
          <w:color w:val="000000" w:themeColor="text1"/>
          <w:szCs w:val="28"/>
          <w:lang w:val="uk-UA"/>
        </w:rPr>
        <w:t xml:space="preserve"> Вадиму Володимировичу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470FB320" w:rsidR="00EC2AA5" w:rsidRDefault="00D66FF9" w:rsidP="00CD72A5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B672F7">
        <w:rPr>
          <w:bCs/>
          <w:color w:val="000000" w:themeColor="text1"/>
          <w:szCs w:val="28"/>
          <w:lang w:val="uk-UA"/>
        </w:rPr>
        <w:t>Тіт</w:t>
      </w:r>
      <w:r w:rsidR="00C126A1">
        <w:rPr>
          <w:bCs/>
          <w:color w:val="000000" w:themeColor="text1"/>
          <w:szCs w:val="28"/>
          <w:lang w:val="uk-UA"/>
        </w:rPr>
        <w:t>ічку</w:t>
      </w:r>
      <w:proofErr w:type="spellEnd"/>
      <w:r w:rsidR="00C126A1">
        <w:rPr>
          <w:bCs/>
          <w:color w:val="000000" w:themeColor="text1"/>
          <w:szCs w:val="28"/>
          <w:lang w:val="uk-UA"/>
        </w:rPr>
        <w:t xml:space="preserve"> В.В</w:t>
      </w:r>
      <w:r w:rsidR="00CD72A5">
        <w:rPr>
          <w:bCs/>
          <w:color w:val="000000" w:themeColor="text1"/>
          <w:szCs w:val="28"/>
          <w:lang w:val="uk-UA"/>
        </w:rPr>
        <w:t>.</w:t>
      </w:r>
    </w:p>
    <w:p w14:paraId="19AB4076" w14:textId="4D3D6CD5" w:rsidR="00D66FF9" w:rsidRPr="009A22BB" w:rsidRDefault="00D66FF9" w:rsidP="00CD72A5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CD72A5" w:rsidRPr="00683994" w14:paraId="185DAFF0" w14:textId="77777777" w:rsidTr="00B56081">
        <w:tc>
          <w:tcPr>
            <w:tcW w:w="3298" w:type="dxa"/>
            <w:shd w:val="clear" w:color="auto" w:fill="auto"/>
          </w:tcPr>
          <w:p w14:paraId="45A9681B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F0B9D64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A1C70A" w14:textId="77777777" w:rsidR="00CD72A5" w:rsidRPr="00683994" w:rsidRDefault="00CD72A5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CD72A5" w:rsidRPr="00683994" w14:paraId="367B8FD5" w14:textId="77777777" w:rsidTr="00B56081">
        <w:tc>
          <w:tcPr>
            <w:tcW w:w="3298" w:type="dxa"/>
            <w:shd w:val="clear" w:color="auto" w:fill="auto"/>
          </w:tcPr>
          <w:p w14:paraId="1C228DE4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4AA1C65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D105437" w14:textId="77777777" w:rsidR="00CD72A5" w:rsidRPr="00683994" w:rsidRDefault="00CD72A5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CD72A5" w:rsidRPr="00683994" w14:paraId="4F89E45C" w14:textId="77777777" w:rsidTr="00B56081">
        <w:tc>
          <w:tcPr>
            <w:tcW w:w="3298" w:type="dxa"/>
            <w:shd w:val="clear" w:color="auto" w:fill="auto"/>
          </w:tcPr>
          <w:p w14:paraId="0D7DBEE2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C109A20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3F5960B" w14:textId="77777777" w:rsidR="00CD72A5" w:rsidRPr="00683994" w:rsidRDefault="00CD72A5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4B93512" w14:textId="77777777" w:rsidR="00926F62" w:rsidRDefault="00CD72A5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CD72A5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3AFEAFCA" w14:textId="1035DBEB" w:rsidR="00CD72A5" w:rsidRPr="00683994" w:rsidRDefault="00CD72A5" w:rsidP="00CD72A5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D72A5" w:rsidRPr="00683994" w14:paraId="1D086BCF" w14:textId="77777777" w:rsidTr="00B56081">
        <w:tc>
          <w:tcPr>
            <w:tcW w:w="3298" w:type="dxa"/>
            <w:shd w:val="clear" w:color="auto" w:fill="auto"/>
          </w:tcPr>
          <w:p w14:paraId="66B4516B" w14:textId="77777777" w:rsidR="00CD72A5" w:rsidRPr="00683994" w:rsidRDefault="00CD72A5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EA455DB" w14:textId="77777777" w:rsidR="00CD72A5" w:rsidRPr="00683994" w:rsidRDefault="00CD72A5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17E802E" w14:textId="77777777" w:rsidR="00CD72A5" w:rsidRPr="00CD72A5" w:rsidRDefault="00CD72A5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68241CC7" w:rsidR="00DC6DE7" w:rsidRPr="00683994" w:rsidRDefault="00877164" w:rsidP="00CD72A5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2" w:name="_GoBack"/>
            <w:bookmarkEnd w:id="2"/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</w:tbl>
    <w:p w14:paraId="463E6644" w14:textId="77777777" w:rsidR="004C46B3" w:rsidRPr="00683994" w:rsidRDefault="004C46B3" w:rsidP="00CD72A5">
      <w:pPr>
        <w:rPr>
          <w:lang w:val="uk-UA"/>
        </w:rPr>
      </w:pPr>
    </w:p>
    <w:sectPr w:rsidR="004C46B3" w:rsidRPr="00683994" w:rsidSect="00C126A1">
      <w:headerReference w:type="default" r:id="rId9"/>
      <w:pgSz w:w="11906" w:h="16838"/>
      <w:pgMar w:top="1134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4B3F58" w14:textId="77777777" w:rsidR="0054531F" w:rsidRDefault="0054531F">
      <w:r>
        <w:separator/>
      </w:r>
    </w:p>
  </w:endnote>
  <w:endnote w:type="continuationSeparator" w:id="0">
    <w:p w14:paraId="6C5772CC" w14:textId="77777777" w:rsidR="0054531F" w:rsidRDefault="0054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F0549" w14:textId="77777777" w:rsidR="0054531F" w:rsidRDefault="0054531F">
      <w:r>
        <w:separator/>
      </w:r>
    </w:p>
  </w:footnote>
  <w:footnote w:type="continuationSeparator" w:id="0">
    <w:p w14:paraId="6A88ABD8" w14:textId="77777777" w:rsidR="0054531F" w:rsidRDefault="00545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114D510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4E4A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54549"/>
    <w:rsid w:val="0005702E"/>
    <w:rsid w:val="00071BF0"/>
    <w:rsid w:val="000738D5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4222B"/>
    <w:rsid w:val="00151FFA"/>
    <w:rsid w:val="00152F3F"/>
    <w:rsid w:val="00172C3F"/>
    <w:rsid w:val="0018235D"/>
    <w:rsid w:val="001940AA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16FEC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31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4E4A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33BD"/>
    <w:rsid w:val="009D5CFC"/>
    <w:rsid w:val="009F32B2"/>
    <w:rsid w:val="009F609C"/>
    <w:rsid w:val="009F70B0"/>
    <w:rsid w:val="00A03362"/>
    <w:rsid w:val="00A058FA"/>
    <w:rsid w:val="00A07B98"/>
    <w:rsid w:val="00A12930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672F7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26A1"/>
    <w:rsid w:val="00C16665"/>
    <w:rsid w:val="00C2120C"/>
    <w:rsid w:val="00C66601"/>
    <w:rsid w:val="00C7328F"/>
    <w:rsid w:val="00C81A33"/>
    <w:rsid w:val="00C879F7"/>
    <w:rsid w:val="00CA746C"/>
    <w:rsid w:val="00CB0247"/>
    <w:rsid w:val="00CB5619"/>
    <w:rsid w:val="00CB5967"/>
    <w:rsid w:val="00CD19AF"/>
    <w:rsid w:val="00CD256E"/>
    <w:rsid w:val="00CD72A5"/>
    <w:rsid w:val="00CE3C64"/>
    <w:rsid w:val="00CE7AB9"/>
    <w:rsid w:val="00CF10FF"/>
    <w:rsid w:val="00D22D7B"/>
    <w:rsid w:val="00D23E35"/>
    <w:rsid w:val="00D4439F"/>
    <w:rsid w:val="00D45D73"/>
    <w:rsid w:val="00D52BD5"/>
    <w:rsid w:val="00D6104C"/>
    <w:rsid w:val="00D62F12"/>
    <w:rsid w:val="00D66FF9"/>
    <w:rsid w:val="00D824E0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ED5F02"/>
    <w:rsid w:val="00F143CF"/>
    <w:rsid w:val="00F16256"/>
    <w:rsid w:val="00F20C99"/>
    <w:rsid w:val="00F23ED5"/>
    <w:rsid w:val="00F3154F"/>
    <w:rsid w:val="00F3176E"/>
    <w:rsid w:val="00F36105"/>
    <w:rsid w:val="00F44B4E"/>
    <w:rsid w:val="00F63FF0"/>
    <w:rsid w:val="00F649CC"/>
    <w:rsid w:val="00F67C2B"/>
    <w:rsid w:val="00F715FE"/>
    <w:rsid w:val="00F73448"/>
    <w:rsid w:val="00F92BFF"/>
    <w:rsid w:val="00F944AF"/>
    <w:rsid w:val="00F96290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9598F-6031-4603-92E1-CA5056716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725</Words>
  <Characters>4134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5</cp:revision>
  <cp:lastPrinted>2026-01-27T08:05:00Z</cp:lastPrinted>
  <dcterms:created xsi:type="dcterms:W3CDTF">2026-01-07T14:48:00Z</dcterms:created>
  <dcterms:modified xsi:type="dcterms:W3CDTF">2026-01-27T08:05:00Z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